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8075" cy="608076"/>
            <wp:effectExtent l="0" t="0" r="0" b="0"/>
            <wp:docPr id="1" name="image1.jpeg" descr="Changing Faces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7"/>
        <w:ind w:left="2379" w:right="2394"/>
        <w:jc w:val="center"/>
        <w:rPr>
          <w:u w:val="none"/>
        </w:rPr>
      </w:pPr>
      <w:r>
        <w:rPr>
          <w:u w:val="single"/>
        </w:rPr>
        <w:t>What</w:t>
      </w:r>
      <w:r>
        <w:rPr>
          <w:spacing w:val="-1"/>
          <w:u w:val="single"/>
        </w:rPr>
        <w:t> </w:t>
      </w:r>
      <w:r>
        <w:rPr>
          <w:u w:val="single"/>
        </w:rPr>
        <w:t>makes</w:t>
      </w:r>
      <w:r>
        <w:rPr>
          <w:spacing w:val="-2"/>
          <w:u w:val="single"/>
        </w:rPr>
        <w:t> </w:t>
      </w:r>
      <w:r>
        <w:rPr>
          <w:u w:val="single"/>
        </w:rPr>
        <w:t>you</w:t>
      </w:r>
      <w:r>
        <w:rPr>
          <w:spacing w:val="-1"/>
          <w:u w:val="single"/>
        </w:rPr>
        <w:t> </w:t>
      </w:r>
      <w:r>
        <w:rPr>
          <w:u w:val="single"/>
        </w:rPr>
        <w:t>“you”?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Craft</w:t>
      </w:r>
      <w:r>
        <w:rPr>
          <w:spacing w:val="-1"/>
          <w:u w:val="single"/>
        </w:rPr>
        <w:t> </w:t>
      </w:r>
      <w:r>
        <w:rPr>
          <w:u w:val="single"/>
        </w:rPr>
        <w:t>activity</w:t>
      </w:r>
    </w:p>
    <w:p>
      <w:pPr>
        <w:pStyle w:val="BodyText"/>
        <w:spacing w:line="259" w:lineRule="auto" w:before="180"/>
        <w:ind w:left="100" w:right="113"/>
      </w:pPr>
      <w:r>
        <w:rPr/>
        <w:t>This activity is suitable for primary classes and contributes to outcomes within PSHE,</w:t>
      </w:r>
      <w:r>
        <w:rPr>
          <w:spacing w:val="-64"/>
        </w:rPr>
        <w:t> </w:t>
      </w:r>
      <w:r>
        <w:rPr/>
        <w:t>PSE, Health and Wellbeing, and Personal Development.</w:t>
      </w:r>
      <w:r>
        <w:rPr>
          <w:spacing w:val="1"/>
        </w:rPr>
        <w:t> </w:t>
      </w:r>
      <w:r>
        <w:rPr/>
        <w:t>This is a particularly good</w:t>
      </w:r>
      <w:r>
        <w:rPr>
          <w:spacing w:val="1"/>
        </w:rPr>
        <w:t> </w:t>
      </w:r>
      <w:r>
        <w:rPr/>
        <w:t>task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school year,</w:t>
      </w:r>
      <w:r>
        <w:rPr>
          <w:spacing w:val="-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it can</w:t>
      </w:r>
      <w:r>
        <w:rPr>
          <w:spacing w:val="-1"/>
        </w:rPr>
        <w:t> </w:t>
      </w:r>
      <w:r>
        <w:rPr/>
        <w:t>be used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259" w:lineRule="auto" w:before="159"/>
        <w:ind w:left="100" w:right="312"/>
      </w:pPr>
      <w:r>
        <w:rPr/>
        <w:t>This activity provides opportunities for pupils to get to know their classmates better,</w:t>
      </w:r>
      <w:r>
        <w:rPr>
          <w:spacing w:val="-64"/>
        </w:rPr>
        <w:t> </w:t>
      </w:r>
      <w:r>
        <w:rPr/>
        <w:t>to discuss similarities and differences within the class, celebrate what makes them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 recognise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appearance is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who we</w:t>
      </w:r>
      <w:r>
        <w:rPr>
          <w:spacing w:val="-3"/>
        </w:rPr>
        <w:t> </w:t>
      </w:r>
      <w:r>
        <w:rPr/>
        <w:t>are.</w:t>
      </w:r>
    </w:p>
    <w:p>
      <w:pPr>
        <w:pStyle w:val="Heading1"/>
        <w:spacing w:before="160"/>
        <w:rPr>
          <w:u w:val="none"/>
        </w:rPr>
      </w:pPr>
      <w:r>
        <w:rPr>
          <w:u w:val="single"/>
        </w:rPr>
        <w:t>Time</w:t>
      </w:r>
      <w:r>
        <w:rPr>
          <w:spacing w:val="-2"/>
          <w:u w:val="single"/>
        </w:rPr>
        <w:t> </w:t>
      </w:r>
      <w:r>
        <w:rPr>
          <w:u w:val="single"/>
        </w:rPr>
        <w:t>required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Resources</w:t>
      </w:r>
      <w:r>
        <w:rPr>
          <w:spacing w:val="-2"/>
          <w:u w:val="single"/>
        </w:rPr>
        <w:t> </w:t>
      </w:r>
      <w:r>
        <w:rPr>
          <w:u w:val="single"/>
        </w:rPr>
        <w:t>required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Pens,</w:t>
      </w:r>
      <w:r>
        <w:rPr>
          <w:spacing w:val="-4"/>
          <w:sz w:val="24"/>
        </w:rPr>
        <w:t> </w:t>
      </w:r>
      <w:r>
        <w:rPr>
          <w:sz w:val="24"/>
        </w:rPr>
        <w:t>paper,</w:t>
      </w:r>
      <w:r>
        <w:rPr>
          <w:spacing w:val="-1"/>
          <w:sz w:val="24"/>
        </w:rPr>
        <w:t> </w:t>
      </w:r>
      <w:r>
        <w:rPr>
          <w:sz w:val="24"/>
        </w:rPr>
        <w:t>craft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whiteboard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Learning</w:t>
      </w:r>
      <w:r>
        <w:rPr>
          <w:spacing w:val="-2"/>
          <w:u w:val="single"/>
        </w:rPr>
        <w:t> </w:t>
      </w:r>
      <w:r>
        <w:rPr>
          <w:u w:val="single"/>
        </w:rPr>
        <w:t>outcomes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20" w:after="0"/>
        <w:ind w:left="460" w:right="0" w:hanging="36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much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8" w:after="0"/>
        <w:ind w:left="460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judging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appearance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05"/>
      </w:tblGrid>
      <w:tr>
        <w:trPr>
          <w:trHeight w:val="275" w:hRule="atLeast"/>
        </w:trPr>
        <w:tc>
          <w:tcPr>
            <w:tcW w:w="1414" w:type="dxa"/>
            <w:shd w:val="clear" w:color="auto" w:fill="DEEAF6"/>
          </w:tcPr>
          <w:p>
            <w:pPr>
              <w:pStyle w:val="TableParagraph"/>
              <w:spacing w:line="255" w:lineRule="exact"/>
              <w:ind w:left="3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Timing</w:t>
            </w:r>
          </w:p>
        </w:tc>
        <w:tc>
          <w:tcPr>
            <w:tcW w:w="7605" w:type="dxa"/>
            <w:shd w:val="clear" w:color="auto" w:fill="DEEAF6"/>
          </w:tcPr>
          <w:p>
            <w:pPr>
              <w:pStyle w:val="TableParagraph"/>
              <w:spacing w:line="255" w:lineRule="exact"/>
              <w:ind w:left="3347" w:right="33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2517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ind w:left="107" w:firstLine="0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76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242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Introduce the question – what makes you “you”? – and write it 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whiteboard.</w:t>
            </w:r>
          </w:p>
          <w:p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65" w:hanging="360"/>
              <w:jc w:val="left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 the question.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23" w:lineRule="auto" w:before="13" w:after="0"/>
              <w:ind w:left="1187" w:right="565" w:hanging="361"/>
              <w:jc w:val="lef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enjoy, experiences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had.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40" w:lineRule="auto" w:before="3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look.</w:t>
            </w:r>
          </w:p>
        </w:tc>
      </w:tr>
      <w:tr>
        <w:trPr>
          <w:trHeight w:val="1396" w:hRule="atLeast"/>
        </w:trPr>
        <w:tc>
          <w:tcPr>
            <w:tcW w:w="1414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5-20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76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311" w:hanging="360"/>
              <w:jc w:val="left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  <w:p>
            <w:pPr>
              <w:pStyle w:val="TableParagraph"/>
              <w:spacing w:line="223" w:lineRule="auto" w:before="12"/>
              <w:ind w:right="365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8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describe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who they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possible.</w:t>
            </w:r>
          </w:p>
        </w:tc>
      </w:tr>
      <w:tr>
        <w:trPr>
          <w:trHeight w:val="3345" w:hRule="atLeast"/>
        </w:trPr>
        <w:tc>
          <w:tcPr>
            <w:tcW w:w="1414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76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are.</w:t>
            </w:r>
          </w:p>
          <w:p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92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8" w:val="left" w:leader="none"/>
              </w:tabs>
              <w:spacing w:line="284" w:lineRule="exact" w:before="0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8" w:val="left" w:leader="none"/>
              </w:tabs>
              <w:spacing w:line="223" w:lineRule="auto" w:before="4" w:after="0"/>
              <w:ind w:left="1187" w:right="246" w:hanging="361"/>
              <w:jc w:val="left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classmates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surprised them.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8" w:val="left" w:leader="none"/>
              </w:tabs>
              <w:spacing w:line="223" w:lineRule="auto" w:before="17" w:after="0"/>
              <w:ind w:left="1187" w:right="147" w:hanging="361"/>
              <w:jc w:val="left"/>
              <w:rPr>
                <w:sz w:val="24"/>
              </w:rPr>
            </w:pPr>
            <w:r>
              <w:rPr>
                <w:sz w:val="24"/>
              </w:rPr>
              <w:t>Ask pupils to reflect on how much of what makes you “you”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 you look?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8" w:val="left" w:leader="none"/>
              </w:tabs>
              <w:spacing w:line="287" w:lineRule="exact" w:before="3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8" w:val="left" w:leader="none"/>
              </w:tabs>
              <w:spacing w:line="223" w:lineRule="auto" w:before="4" w:after="0"/>
              <w:ind w:left="1187" w:right="228" w:hanging="361"/>
              <w:jc w:val="left"/>
              <w:rPr>
                <w:sz w:val="24"/>
              </w:rPr>
            </w:pPr>
            <w:r>
              <w:rPr>
                <w:sz w:val="24"/>
              </w:rPr>
              <w:t>Do we make judgements about people based on how they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look?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do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 this 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feel?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0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0079AE"/>
          <w:sz w:val="18"/>
        </w:rPr>
        <w:t>©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Changing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Faces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2019</w:t>
      </w:r>
    </w:p>
    <w:sectPr>
      <w:type w:val="continuous"/>
      <w:pgSz w:w="11910" w:h="16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87" w:hanging="3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Changing Faces</dc:creator>
  <dc:title>What makes you 'you' craft activity for primary school children</dc:title>
  <dcterms:created xsi:type="dcterms:W3CDTF">2021-06-10T15:57:38Z</dcterms:created>
  <dcterms:modified xsi:type="dcterms:W3CDTF">2021-06-10T15:57:38Z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2021-06-10T00:00:00Z</vt:filetime>
  </property>
</Properties>
</file>